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3"/>
        <w:gridCol w:w="4413"/>
        <w:gridCol w:w="1441"/>
        <w:gridCol w:w="1469"/>
        <w:gridCol w:w="1602"/>
      </w:tblGrid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</w:tcPr>
          <w:p w:rsidR="0015565B" w:rsidRPr="00DF25B3" w:rsidRDefault="004E1264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ΤΜΗΜΑ  Δ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5126" w:type="dxa"/>
            <w:gridSpan w:val="2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  <w:p w:rsidR="0015565B" w:rsidRPr="00DF25B3" w:rsidRDefault="00633A63" w:rsidP="00CB6F74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ΕΙΔΟΣ:</w:t>
            </w:r>
            <w:r w:rsid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</w:t>
            </w:r>
            <w:r w:rsidR="004E1264" w:rsidRPr="004E126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Δ1</w:t>
            </w:r>
            <w:r w:rsidR="00CB6F7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>5</w:t>
            </w:r>
            <w:r w:rsidRPr="00633A63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- </w:t>
            </w:r>
            <w:r w:rsidR="00CB6F74" w:rsidRPr="00CB6F7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Ο2.Ε57 </w:t>
            </w:r>
            <w:bookmarkStart w:id="0" w:name="_GoBack"/>
            <w:bookmarkEnd w:id="0"/>
            <w:r w:rsidR="00CB6F74" w:rsidRPr="00CB6F7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Μνήμη </w:t>
            </w:r>
            <w:r w:rsidR="00CB6F74" w:rsidRPr="00CB6F74">
              <w:rPr>
                <w:rFonts w:ascii="Calibri" w:eastAsia="Times New Roman" w:hAnsi="Calibri" w:cs="Calibri"/>
                <w:b/>
                <w:bCs/>
                <w:color w:val="000000"/>
                <w:lang w:val="en-GB" w:eastAsia="el-GR"/>
              </w:rPr>
              <w:t>RAM</w:t>
            </w:r>
            <w:r w:rsidR="00CB6F74" w:rsidRPr="00CB6F74"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  <w:t xml:space="preserve"> Τύπου 03</w:t>
            </w:r>
          </w:p>
        </w:tc>
        <w:tc>
          <w:tcPr>
            <w:tcW w:w="1441" w:type="dxa"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l-GR"/>
              </w:rPr>
            </w:pPr>
          </w:p>
        </w:tc>
      </w:tr>
      <w:tr w:rsidR="0015565B" w:rsidRPr="00DF25B3" w:rsidTr="00633A63">
        <w:trPr>
          <w:trHeight w:val="31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Α/Α</w:t>
            </w:r>
          </w:p>
        </w:tc>
        <w:tc>
          <w:tcPr>
            <w:tcW w:w="4413" w:type="dxa"/>
            <w:shd w:val="clear" w:color="auto" w:fill="auto"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Απαίτηση</w:t>
            </w:r>
          </w:p>
        </w:tc>
        <w:tc>
          <w:tcPr>
            <w:tcW w:w="1441" w:type="dxa"/>
          </w:tcPr>
          <w:p w:rsidR="0015565B" w:rsidRPr="00EF62A6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EF62A6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 xml:space="preserve">Απαίτηση 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Απάντηση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15565B" w:rsidRPr="00DF25B3" w:rsidRDefault="0015565B" w:rsidP="000575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b/>
                <w:bCs/>
                <w:color w:val="000000"/>
                <w:lang w:eastAsia="el-GR"/>
              </w:rPr>
              <w:t>Παραπομπή</w:t>
            </w:r>
          </w:p>
        </w:tc>
      </w:tr>
      <w:tr w:rsidR="00CB6F7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1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5019CC" w:rsidRDefault="00CB6F74" w:rsidP="00CB6F7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Τύπος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: DDR4 Non-ECC </w:t>
            </w:r>
            <w:proofErr w:type="spellStart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>Unbuffered</w:t>
            </w:r>
            <w:proofErr w:type="spellEnd"/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DIMM 288-pin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B6F7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2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Χωρητικότητα: 16GB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B6F7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3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5019CC" w:rsidRDefault="00CB6F74" w:rsidP="00CB6F74">
            <w:pPr>
              <w:spacing w:after="0"/>
              <w:rPr>
                <w:rFonts w:ascii="Arial" w:hAnsi="Arial" w:cs="Arial"/>
                <w:color w:val="000000"/>
                <w:lang w:val="en-US"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Ταχύτητα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διαύλου</w:t>
            </w:r>
            <w:r w:rsidRPr="005019CC">
              <w:rPr>
                <w:rFonts w:ascii="Arial" w:hAnsi="Arial" w:cs="Arial"/>
                <w:color w:val="000000"/>
                <w:lang w:val="en-US" w:eastAsia="el-GR"/>
              </w:rPr>
              <w:t xml:space="preserve"> (bus speed): 3200MT/s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B6F74" w:rsidRPr="00DF25B3" w:rsidTr="003617D8">
        <w:trPr>
          <w:trHeight w:val="285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4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CAS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Latency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 (CL): 22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B6F74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5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Ranking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1R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  <w:tc>
          <w:tcPr>
            <w:tcW w:w="1602" w:type="dxa"/>
            <w:shd w:val="clear" w:color="auto" w:fill="auto"/>
            <w:noWrap/>
            <w:vAlign w:val="bottom"/>
            <w:hideMark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 w:rsidRPr="00DF25B3">
              <w:rPr>
                <w:rFonts w:ascii="Arial" w:eastAsia="Times New Roman" w:hAnsi="Arial" w:cs="Arial"/>
                <w:color w:val="000000"/>
                <w:lang w:eastAsia="el-GR"/>
              </w:rPr>
              <w:t> </w:t>
            </w:r>
          </w:p>
        </w:tc>
      </w:tr>
      <w:tr w:rsidR="00CB6F74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6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DRAM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width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X8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B6F74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7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>Τάση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voltage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) λειτουργίας: 1,2V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B6F74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8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DF25B3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DF25B3">
              <w:rPr>
                <w:rFonts w:ascii="Arial" w:hAnsi="Arial" w:cs="Arial"/>
                <w:color w:val="000000"/>
                <w:lang w:eastAsia="el-GR"/>
              </w:rPr>
              <w:t xml:space="preserve">DRAM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density</w:t>
            </w:r>
            <w:proofErr w:type="spellEnd"/>
            <w:r w:rsidRPr="00DF25B3">
              <w:rPr>
                <w:rFonts w:ascii="Arial" w:hAnsi="Arial" w:cs="Arial"/>
                <w:color w:val="000000"/>
                <w:lang w:eastAsia="el-GR"/>
              </w:rPr>
              <w:t>: 16Gbit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B6F74" w:rsidRPr="00DF25B3" w:rsidTr="006E71C9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9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FE320D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Να είναι πλήρως συμβατή με Η/Υ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Dell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OptiPlex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5000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Small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Form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Factor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SFF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i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>5-12500 με 16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RAM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 (σε 1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DIMM</w:t>
            </w:r>
            <w:r w:rsidRPr="00FE320D">
              <w:rPr>
                <w:rFonts w:ascii="Arial" w:hAnsi="Arial" w:cs="Arial"/>
                <w:color w:val="000000"/>
                <w:lang w:eastAsia="el-GR"/>
              </w:rPr>
              <w:t xml:space="preserve">) του οποίου η μνήμη θα αναβαθμιστεί σε 32 </w:t>
            </w:r>
            <w:r w:rsidRPr="00DF25B3">
              <w:rPr>
                <w:rFonts w:ascii="Arial" w:hAnsi="Arial" w:cs="Arial"/>
                <w:color w:val="000000"/>
                <w:lang w:eastAsia="el-GR"/>
              </w:rPr>
              <w:t>GB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  <w:tr w:rsidR="00CB6F74" w:rsidRPr="00DF25B3" w:rsidTr="003617D8">
        <w:trPr>
          <w:trHeight w:val="570"/>
          <w:jc w:val="center"/>
        </w:trPr>
        <w:tc>
          <w:tcPr>
            <w:tcW w:w="713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10</w:t>
            </w:r>
          </w:p>
        </w:tc>
        <w:tc>
          <w:tcPr>
            <w:tcW w:w="4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B6F74" w:rsidRPr="00FE320D" w:rsidRDefault="00CB6F74" w:rsidP="00CB6F74">
            <w:pPr>
              <w:spacing w:after="0"/>
              <w:rPr>
                <w:rFonts w:ascii="Arial" w:hAnsi="Arial" w:cs="Arial"/>
                <w:color w:val="000000"/>
                <w:lang w:eastAsia="el-GR"/>
              </w:rPr>
            </w:pPr>
            <w:r w:rsidRPr="00FE320D">
              <w:rPr>
                <w:rFonts w:ascii="Arial" w:hAnsi="Arial" w:cs="Arial"/>
                <w:color w:val="000000"/>
                <w:lang w:eastAsia="el-GR"/>
              </w:rPr>
              <w:t>Να παρέχεται εγγύηση καλής λειτουργίας εφ' όρου ζωής (</w:t>
            </w:r>
            <w:proofErr w:type="spellStart"/>
            <w:r w:rsidRPr="00DF25B3">
              <w:rPr>
                <w:rFonts w:ascii="Arial" w:hAnsi="Arial" w:cs="Arial"/>
                <w:color w:val="000000"/>
                <w:lang w:eastAsia="el-GR"/>
              </w:rPr>
              <w:t>lifetime</w:t>
            </w:r>
            <w:proofErr w:type="spellEnd"/>
            <w:r w:rsidRPr="00FE320D">
              <w:rPr>
                <w:rFonts w:ascii="Arial" w:hAnsi="Arial" w:cs="Arial"/>
                <w:color w:val="000000"/>
                <w:lang w:eastAsia="el-GR"/>
              </w:rPr>
              <w:t>)</w:t>
            </w:r>
          </w:p>
        </w:tc>
        <w:tc>
          <w:tcPr>
            <w:tcW w:w="1441" w:type="dxa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  <w:r>
              <w:rPr>
                <w:rFonts w:ascii="Arial" w:eastAsia="Times New Roman" w:hAnsi="Arial" w:cs="Arial"/>
                <w:color w:val="000000"/>
                <w:lang w:eastAsia="el-GR"/>
              </w:rPr>
              <w:t>ΝΑΙ</w:t>
            </w:r>
          </w:p>
        </w:tc>
        <w:tc>
          <w:tcPr>
            <w:tcW w:w="1469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  <w:tc>
          <w:tcPr>
            <w:tcW w:w="1602" w:type="dxa"/>
            <w:shd w:val="clear" w:color="auto" w:fill="auto"/>
            <w:noWrap/>
            <w:vAlign w:val="bottom"/>
          </w:tcPr>
          <w:p w:rsidR="00CB6F74" w:rsidRPr="00DF25B3" w:rsidRDefault="00CB6F74" w:rsidP="00CB6F74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el-GR"/>
              </w:rPr>
            </w:pPr>
          </w:p>
        </w:tc>
      </w:tr>
    </w:tbl>
    <w:p w:rsidR="00EB2777" w:rsidRDefault="00EB2777"/>
    <w:sectPr w:rsidR="00EB277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FB0"/>
    <w:rsid w:val="0015565B"/>
    <w:rsid w:val="001E6292"/>
    <w:rsid w:val="002B7ED1"/>
    <w:rsid w:val="002D2965"/>
    <w:rsid w:val="00406FB0"/>
    <w:rsid w:val="004E1264"/>
    <w:rsid w:val="00633A63"/>
    <w:rsid w:val="00671793"/>
    <w:rsid w:val="009F7742"/>
    <w:rsid w:val="00A40B4A"/>
    <w:rsid w:val="00C60E4A"/>
    <w:rsid w:val="00CB6F74"/>
    <w:rsid w:val="00EB2777"/>
    <w:rsid w:val="00FC7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2FF02"/>
  <w15:chartTrackingRefBased/>
  <w15:docId w15:val="{A215A092-9CBB-48BE-A886-F12D0F428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565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62544927</Template>
  <TotalTime>0</TotalTime>
  <Pages>1</Pages>
  <Words>96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CHATZIGIANNIS KONSTANTINOS</dc:creator>
  <cp:keywords/>
  <dc:description/>
  <cp:lastModifiedBy>CHATZIGIANNIS KONSTANTINOS</cp:lastModifiedBy>
  <cp:revision>2</cp:revision>
  <dcterms:created xsi:type="dcterms:W3CDTF">2025-09-10T08:34:00Z</dcterms:created>
  <dcterms:modified xsi:type="dcterms:W3CDTF">2025-09-10T08:34:00Z</dcterms:modified>
</cp:coreProperties>
</file>